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EA" w:rsidRDefault="0046442F" w:rsidP="00F83A15">
      <w:pPr>
        <w:jc w:val="center"/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П</w:t>
      </w:r>
      <w:r w:rsidR="00F83A15" w:rsidRPr="00F83A15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 xml:space="preserve">лан мероприятий </w:t>
      </w:r>
      <w:r w:rsidR="00A67954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 xml:space="preserve">(«дорожная карта») </w:t>
      </w:r>
      <w:r w:rsidR="00F83A15" w:rsidRPr="00F83A15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по развитию математического общего образования в Ростовской области</w:t>
      </w:r>
      <w:r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 xml:space="preserve"> на 2025 год</w:t>
      </w:r>
    </w:p>
    <w:tbl>
      <w:tblPr>
        <w:tblStyle w:val="a3"/>
        <w:tblW w:w="0" w:type="auto"/>
        <w:tblLook w:val="04A0"/>
      </w:tblPr>
      <w:tblGrid>
        <w:gridCol w:w="534"/>
        <w:gridCol w:w="5244"/>
        <w:gridCol w:w="1701"/>
        <w:gridCol w:w="2092"/>
      </w:tblGrid>
      <w:tr w:rsidR="00230CCA" w:rsidTr="00A67954">
        <w:trPr>
          <w:trHeight w:val="547"/>
        </w:trPr>
        <w:tc>
          <w:tcPr>
            <w:tcW w:w="534" w:type="dxa"/>
          </w:tcPr>
          <w:p w:rsidR="00230CCA" w:rsidRDefault="00230CCA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 w:rsidRPr="009E38F5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244" w:type="dxa"/>
          </w:tcPr>
          <w:p w:rsidR="00230CCA" w:rsidRPr="00230CCA" w:rsidRDefault="00230CCA" w:rsidP="00753AB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230CCA" w:rsidRPr="00230CCA" w:rsidRDefault="00230CCA" w:rsidP="00753AB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230CCA" w:rsidRPr="00230CCA" w:rsidRDefault="00230CCA" w:rsidP="00A6795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30CA" w:rsidTr="00195799">
        <w:tc>
          <w:tcPr>
            <w:tcW w:w="534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244" w:type="dxa"/>
          </w:tcPr>
          <w:p w:rsidR="00076CFE" w:rsidRPr="00076CFE" w:rsidRDefault="00F630CA" w:rsidP="008D3851">
            <w:pPr>
              <w:pStyle w:val="pcenter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3A688F">
              <w:t xml:space="preserve">Организация регионального круглого стола </w:t>
            </w:r>
            <w:r w:rsidRPr="00076CFE">
              <w:t xml:space="preserve">«Реализация </w:t>
            </w:r>
            <w:r w:rsidR="00076CFE" w:rsidRPr="00076CFE">
              <w:rPr>
                <w:bCs/>
              </w:rPr>
              <w:t>плана мероприятий по повышению</w:t>
            </w:r>
          </w:p>
          <w:p w:rsidR="00F630CA" w:rsidRPr="003A688F" w:rsidRDefault="00076CFE" w:rsidP="008D385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CFE">
              <w:rPr>
                <w:rFonts w:ascii="Times New Roman" w:hAnsi="Times New Roman" w:cs="Times New Roman"/>
                <w:bCs/>
                <w:sz w:val="24"/>
                <w:szCs w:val="24"/>
              </w:rPr>
              <w:t>качест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 математического </w:t>
            </w:r>
            <w:r w:rsidRPr="00076CFE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 w:rsidRPr="00076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0CA" w:rsidRPr="00076CFE">
              <w:rPr>
                <w:rFonts w:ascii="Times New Roman" w:hAnsi="Times New Roman" w:cs="Times New Roman"/>
                <w:sz w:val="24"/>
                <w:szCs w:val="24"/>
              </w:rPr>
              <w:t>в регионе».</w:t>
            </w:r>
          </w:p>
        </w:tc>
        <w:tc>
          <w:tcPr>
            <w:tcW w:w="1701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F630CA" w:rsidRDefault="00F630CA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Марченко Е.П., </w:t>
            </w:r>
            <w:proofErr w:type="spellStart"/>
            <w:r>
              <w:rPr>
                <w:bCs/>
              </w:rPr>
              <w:t>Васенькина</w:t>
            </w:r>
            <w:proofErr w:type="spellEnd"/>
            <w:r>
              <w:rPr>
                <w:bCs/>
              </w:rPr>
              <w:t xml:space="preserve"> Н.А.</w:t>
            </w:r>
          </w:p>
          <w:p w:rsidR="00F630CA" w:rsidRDefault="00F630CA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</w:p>
        </w:tc>
      </w:tr>
      <w:tr w:rsidR="00F630CA" w:rsidTr="00195799">
        <w:tc>
          <w:tcPr>
            <w:tcW w:w="534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244" w:type="dxa"/>
          </w:tcPr>
          <w:p w:rsidR="00F630CA" w:rsidRPr="003A688F" w:rsidRDefault="00F630CA" w:rsidP="00753ABE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88F">
              <w:rPr>
                <w:rFonts w:ascii="Times New Roman" w:hAnsi="Times New Roman" w:cs="Times New Roman"/>
                <w:sz w:val="24"/>
                <w:szCs w:val="24"/>
              </w:rPr>
              <w:t>Организация фестиваля, посвященного Дню математика.</w:t>
            </w:r>
          </w:p>
        </w:tc>
        <w:tc>
          <w:tcPr>
            <w:tcW w:w="1701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Ноябрь </w:t>
            </w:r>
          </w:p>
          <w:p w:rsidR="00F630CA" w:rsidRDefault="00F630CA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F630CA" w:rsidRDefault="00F630CA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Марченко Е.П., </w:t>
            </w:r>
            <w:proofErr w:type="spellStart"/>
            <w:r>
              <w:rPr>
                <w:bCs/>
              </w:rPr>
              <w:t>Васенькина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244" w:type="dxa"/>
          </w:tcPr>
          <w:p w:rsidR="00076CFE" w:rsidRPr="005A76F9" w:rsidRDefault="0046442F" w:rsidP="00753ABE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76CFE" w:rsidRPr="005A76F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дистанционного конкурса педагогов: </w:t>
            </w:r>
            <w:r w:rsidR="00076CFE" w:rsidRPr="00F630CA">
              <w:rPr>
                <w:rFonts w:ascii="Times New Roman" w:hAnsi="Times New Roman" w:cs="Times New Roman"/>
                <w:sz w:val="24"/>
                <w:szCs w:val="24"/>
              </w:rPr>
              <w:t>«Цифровая трансформация в естественно-математическом образовании: новые инструменты и практики обучения»</w:t>
            </w:r>
            <w:r w:rsidR="00753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46442F" w:rsidRDefault="0046442F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>Марченко Е.П.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244" w:type="dxa"/>
          </w:tcPr>
          <w:p w:rsidR="00076CFE" w:rsidRDefault="00076CFE" w:rsidP="00753ABE">
            <w:pPr>
              <w:shd w:val="clear" w:color="auto" w:fill="FFFFFF"/>
              <w:spacing w:before="120" w:after="120"/>
              <w:jc w:val="both"/>
              <w:rPr>
                <w:bCs/>
              </w:rPr>
            </w:pP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305E3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 «Методические подходы к проверке</w:t>
            </w:r>
            <w:r w:rsidRPr="00430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оцениванию результатов </w:t>
            </w:r>
            <w:proofErr w:type="gramStart"/>
            <w:r w:rsidRPr="00430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работ по математике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30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учетом требований государственной итоговой аттестации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proofErr w:type="spellStart"/>
            <w:r>
              <w:rPr>
                <w:bCs/>
              </w:rPr>
              <w:t>Васенькина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244" w:type="dxa"/>
          </w:tcPr>
          <w:p w:rsidR="00076CFE" w:rsidRDefault="00076CFE" w:rsidP="00753ABE">
            <w:pPr>
              <w:shd w:val="clear" w:color="auto" w:fill="FFFFFF"/>
              <w:spacing w:before="120" w:after="120"/>
              <w:jc w:val="both"/>
              <w:rPr>
                <w:bCs/>
              </w:rPr>
            </w:pPr>
            <w:r w:rsidRPr="00CB6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ежегодной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CB6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научно-практической конференции на базе ГАУ ДПО РО ИРО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качества</w:t>
            </w:r>
            <w:r w:rsidRPr="00CB6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математического и естественно</w:t>
            </w:r>
            <w:r w:rsidRPr="00CB6338">
              <w:rPr>
                <w:rFonts w:ascii="Times New Roman" w:hAnsi="Times New Roman" w:cs="Times New Roman"/>
                <w:bCs/>
                <w:sz w:val="24"/>
                <w:szCs w:val="24"/>
              </w:rPr>
              <w:t>научного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актуальные проблемы, эффективные практики решения».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Марченко Е.П., </w:t>
            </w:r>
            <w:proofErr w:type="spellStart"/>
            <w:r>
              <w:rPr>
                <w:bCs/>
              </w:rPr>
              <w:t>Россинская</w:t>
            </w:r>
            <w:proofErr w:type="spellEnd"/>
            <w:r>
              <w:rPr>
                <w:bCs/>
              </w:rPr>
              <w:t xml:space="preserve"> С.А.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244" w:type="dxa"/>
          </w:tcPr>
          <w:p w:rsidR="00076CFE" w:rsidRDefault="00076CFE" w:rsidP="00753ABE">
            <w:pPr>
              <w:shd w:val="clear" w:color="auto" w:fill="FFFFFF"/>
              <w:spacing w:before="120" w:after="120"/>
              <w:jc w:val="both"/>
              <w:rPr>
                <w:bCs/>
              </w:rPr>
            </w:pP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Проведение цикла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«Актуальные проблемы </w:t>
            </w:r>
            <w:r w:rsidRPr="004305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преподавания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общео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</w:t>
            </w:r>
            <w:r w:rsidR="00464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В течение </w:t>
            </w:r>
            <w:r w:rsidR="0046442F">
              <w:rPr>
                <w:bCs/>
              </w:rPr>
              <w:t>2025 года</w:t>
            </w:r>
          </w:p>
        </w:tc>
        <w:tc>
          <w:tcPr>
            <w:tcW w:w="2092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Марченко Е.П., </w:t>
            </w:r>
            <w:proofErr w:type="spellStart"/>
            <w:r>
              <w:rPr>
                <w:bCs/>
              </w:rPr>
              <w:t>Васенькина</w:t>
            </w:r>
            <w:proofErr w:type="spellEnd"/>
            <w:r>
              <w:rPr>
                <w:bCs/>
              </w:rPr>
              <w:t xml:space="preserve"> Н.А.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rPr>
                <w:bCs/>
              </w:rPr>
            </w:pP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244" w:type="dxa"/>
          </w:tcPr>
          <w:p w:rsidR="00076CFE" w:rsidRDefault="00076CFE" w:rsidP="00753ABE">
            <w:pPr>
              <w:shd w:val="clear" w:color="auto" w:fill="FFFFFF"/>
              <w:spacing w:before="120" w:after="120"/>
              <w:jc w:val="both"/>
              <w:rPr>
                <w:bCs/>
              </w:rPr>
            </w:pP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Подготовка электронного сборника «Эффективные прак</w:t>
            </w:r>
            <w:r w:rsidR="0046442F">
              <w:rPr>
                <w:rFonts w:ascii="Times New Roman" w:hAnsi="Times New Roman" w:cs="Times New Roman"/>
                <w:sz w:val="24"/>
                <w:szCs w:val="24"/>
              </w:rPr>
              <w:t xml:space="preserve">тики реализации математического 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 xml:space="preserve"> 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5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круглого стола и конференции).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Май </w:t>
            </w:r>
            <w:bookmarkStart w:id="0" w:name="_GoBack"/>
            <w:bookmarkEnd w:id="0"/>
            <w:r>
              <w:rPr>
                <w:bCs/>
              </w:rPr>
              <w:t>- июнь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</w:p>
        </w:tc>
        <w:tc>
          <w:tcPr>
            <w:tcW w:w="2092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Марченко Е.П.</w:t>
            </w:r>
          </w:p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</w:p>
        </w:tc>
      </w:tr>
      <w:tr w:rsidR="00076CFE" w:rsidTr="00195799">
        <w:tc>
          <w:tcPr>
            <w:tcW w:w="534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244" w:type="dxa"/>
          </w:tcPr>
          <w:p w:rsidR="00076CFE" w:rsidRDefault="00076CFE" w:rsidP="00753ABE">
            <w:pPr>
              <w:shd w:val="clear" w:color="auto" w:fill="FFFFFF"/>
              <w:spacing w:before="120" w:after="120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организации и курирование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площадки для учителей математики на </w:t>
            </w:r>
            <w:r w:rsidRPr="00230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базе МАОУ </w:t>
            </w:r>
            <w:r w:rsidR="00464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«Школа </w:t>
            </w:r>
            <w:r w:rsidRPr="00230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46442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30CCA">
              <w:rPr>
                <w:rFonts w:ascii="Times New Roman" w:hAnsi="Times New Roman" w:cs="Times New Roman"/>
                <w:bCs/>
                <w:sz w:val="24"/>
                <w:szCs w:val="24"/>
              </w:rPr>
              <w:t>, г. Ростов-на-Дону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center"/>
              <w:rPr>
                <w:bCs/>
              </w:rPr>
            </w:pPr>
            <w:r>
              <w:rPr>
                <w:bCs/>
              </w:rPr>
              <w:t>В течение 2025</w:t>
            </w:r>
            <w:r w:rsidR="0046442F">
              <w:rPr>
                <w:bCs/>
              </w:rPr>
              <w:t xml:space="preserve"> года</w:t>
            </w:r>
          </w:p>
        </w:tc>
        <w:tc>
          <w:tcPr>
            <w:tcW w:w="2092" w:type="dxa"/>
          </w:tcPr>
          <w:p w:rsidR="00076CFE" w:rsidRDefault="00076CFE" w:rsidP="00753ABE">
            <w:pPr>
              <w:pStyle w:val="pcenter"/>
              <w:spacing w:before="120" w:beforeAutospacing="0" w:after="12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Марченко Е.П., </w:t>
            </w:r>
            <w:proofErr w:type="spellStart"/>
            <w:r>
              <w:rPr>
                <w:bCs/>
              </w:rPr>
              <w:t>Васенькина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</w:tbl>
    <w:p w:rsidR="0046442F" w:rsidRDefault="00A67954" w:rsidP="00493C9C">
      <w:pPr>
        <w:pStyle w:val="pcenter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162560</wp:posOffset>
            </wp:positionV>
            <wp:extent cx="850265" cy="620395"/>
            <wp:effectExtent l="0" t="0" r="0" b="8255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f2b3b3-55a3-40aa-b78b-0747c70dc06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58506">
                      <a:off x="0" y="0"/>
                      <a:ext cx="850265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CCA" w:rsidRDefault="00230CCA" w:rsidP="00493C9C">
      <w:pPr>
        <w:pStyle w:val="pcenter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</w:p>
    <w:p w:rsidR="00A67954" w:rsidRDefault="00076CFE" w:rsidP="00493C9C">
      <w:pPr>
        <w:pStyle w:val="pcenter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И.о. заведующего кафедрой</w:t>
      </w:r>
    </w:p>
    <w:p w:rsidR="00230CCA" w:rsidRDefault="00076CFE" w:rsidP="00493C9C">
      <w:pPr>
        <w:pStyle w:val="pcenter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математики и информатики _______________Е.П. Марченко</w:t>
      </w:r>
    </w:p>
    <w:sectPr w:rsidR="00230CCA" w:rsidSect="00FB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6D5" w:rsidRDefault="00D236D5" w:rsidP="0046442F">
      <w:pPr>
        <w:spacing w:after="0" w:line="240" w:lineRule="auto"/>
      </w:pPr>
      <w:r>
        <w:separator/>
      </w:r>
    </w:p>
  </w:endnote>
  <w:endnote w:type="continuationSeparator" w:id="0">
    <w:p w:rsidR="00D236D5" w:rsidRDefault="00D236D5" w:rsidP="0046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6D5" w:rsidRDefault="00D236D5" w:rsidP="0046442F">
      <w:pPr>
        <w:spacing w:after="0" w:line="240" w:lineRule="auto"/>
      </w:pPr>
      <w:r>
        <w:separator/>
      </w:r>
    </w:p>
  </w:footnote>
  <w:footnote w:type="continuationSeparator" w:id="0">
    <w:p w:rsidR="00D236D5" w:rsidRDefault="00D236D5" w:rsidP="00464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4E4"/>
    <w:rsid w:val="00076CFE"/>
    <w:rsid w:val="000C0226"/>
    <w:rsid w:val="00195799"/>
    <w:rsid w:val="001F14F6"/>
    <w:rsid w:val="00230CCA"/>
    <w:rsid w:val="00257785"/>
    <w:rsid w:val="003A688F"/>
    <w:rsid w:val="003D0830"/>
    <w:rsid w:val="004305E3"/>
    <w:rsid w:val="0046442F"/>
    <w:rsid w:val="00493C9C"/>
    <w:rsid w:val="004D5071"/>
    <w:rsid w:val="00514006"/>
    <w:rsid w:val="0057606D"/>
    <w:rsid w:val="005833E6"/>
    <w:rsid w:val="005A557D"/>
    <w:rsid w:val="005A76F9"/>
    <w:rsid w:val="005B4CB1"/>
    <w:rsid w:val="006C1A89"/>
    <w:rsid w:val="00753ABE"/>
    <w:rsid w:val="007D142A"/>
    <w:rsid w:val="008D3851"/>
    <w:rsid w:val="008E5920"/>
    <w:rsid w:val="009300D0"/>
    <w:rsid w:val="00950B8A"/>
    <w:rsid w:val="00992EEF"/>
    <w:rsid w:val="009E38F5"/>
    <w:rsid w:val="00A67954"/>
    <w:rsid w:val="00A72861"/>
    <w:rsid w:val="00B52BDB"/>
    <w:rsid w:val="00B54415"/>
    <w:rsid w:val="00B5447E"/>
    <w:rsid w:val="00C87C60"/>
    <w:rsid w:val="00CB6338"/>
    <w:rsid w:val="00D236D5"/>
    <w:rsid w:val="00DD3488"/>
    <w:rsid w:val="00DF04E4"/>
    <w:rsid w:val="00E36574"/>
    <w:rsid w:val="00E46D36"/>
    <w:rsid w:val="00EE0189"/>
    <w:rsid w:val="00F630CA"/>
    <w:rsid w:val="00F830C3"/>
    <w:rsid w:val="00F83A15"/>
    <w:rsid w:val="00FB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8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E3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92EE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2BDB"/>
    <w:rPr>
      <w:color w:val="800080" w:themeColor="followed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46442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6442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6442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6442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6442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644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8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E3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92EE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2BD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3ADAB-3354-42F9-9AEA-048A29EA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TLight</dc:creator>
  <cp:lastModifiedBy>user</cp:lastModifiedBy>
  <cp:revision>5</cp:revision>
  <cp:lastPrinted>2025-01-17T10:35:00Z</cp:lastPrinted>
  <dcterms:created xsi:type="dcterms:W3CDTF">2025-01-17T11:52:00Z</dcterms:created>
  <dcterms:modified xsi:type="dcterms:W3CDTF">2025-01-21T07:15:00Z</dcterms:modified>
</cp:coreProperties>
</file>